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EA0EF" w14:textId="2A26AFA7" w:rsidR="003B48B7" w:rsidRPr="00200386" w:rsidRDefault="00560D82" w:rsidP="003B48B7">
      <w:pPr>
        <w:jc w:val="center"/>
        <w:rPr>
          <w:rFonts w:ascii="Arial Narrow" w:hAnsi="Arial Narrow" w:cs="Arial"/>
          <w:b/>
          <w:sz w:val="18"/>
          <w:szCs w:val="18"/>
        </w:rPr>
      </w:pPr>
      <w:r w:rsidRPr="00200386">
        <w:rPr>
          <w:rFonts w:ascii="Arial Narrow" w:hAnsi="Arial Narrow" w:cs="Arial"/>
          <w:b/>
          <w:sz w:val="52"/>
          <w:szCs w:val="52"/>
        </w:rPr>
        <w:t>Our Financial Policy</w:t>
      </w:r>
    </w:p>
    <w:p w14:paraId="35D514D9" w14:textId="214A57F2" w:rsidR="003B48B7" w:rsidRDefault="003B48B7" w:rsidP="003B48B7">
      <w:pPr>
        <w:pBdr>
          <w:bottom w:val="single" w:sz="12" w:space="1" w:color="auto"/>
        </w:pBdr>
        <w:jc w:val="both"/>
        <w:rPr>
          <w:rFonts w:ascii="Arial Narrow" w:hAnsi="Arial Narrow" w:cs="Arial"/>
          <w:b/>
          <w:sz w:val="28"/>
          <w:szCs w:val="28"/>
        </w:rPr>
      </w:pPr>
      <w:r w:rsidRPr="003B48B7">
        <w:rPr>
          <w:rFonts w:ascii="Arial Narrow" w:hAnsi="Arial Narrow" w:cs="Arial"/>
          <w:b/>
          <w:sz w:val="28"/>
          <w:szCs w:val="28"/>
        </w:rPr>
        <w:t>We are committed to providing you with the best possible care, and we are pleased to discuss our professional fees with you at any time. Your clear understanding of our Financial Policy is important to our professional relationship. Please ask if you have any questions about our fees, Financial Policy or your responsibility.</w:t>
      </w:r>
    </w:p>
    <w:p w14:paraId="4E55628E" w14:textId="54DE835E" w:rsidR="003B48B7" w:rsidRPr="00DB5049" w:rsidRDefault="003B48B7" w:rsidP="003B48B7">
      <w:pPr>
        <w:pStyle w:val="ListParagraph"/>
        <w:numPr>
          <w:ilvl w:val="0"/>
          <w:numId w:val="1"/>
        </w:numPr>
        <w:rPr>
          <w:rFonts w:ascii="Arial Narrow" w:hAnsi="Arial Narrow" w:cs="Arial"/>
          <w:b/>
        </w:rPr>
      </w:pPr>
      <w:r w:rsidRPr="00DB5049">
        <w:rPr>
          <w:rFonts w:ascii="Arial Narrow" w:hAnsi="Arial Narrow" w:cs="Arial"/>
          <w:b/>
        </w:rPr>
        <w:t>All Patients must complete our “Patient Information Form” before seeing the doctor.</w:t>
      </w:r>
    </w:p>
    <w:p w14:paraId="1BB5BF76" w14:textId="57C71738" w:rsidR="008528CE" w:rsidRDefault="008528CE" w:rsidP="003B48B7">
      <w:pPr>
        <w:pStyle w:val="ListParagraph"/>
        <w:numPr>
          <w:ilvl w:val="0"/>
          <w:numId w:val="1"/>
        </w:numPr>
        <w:rPr>
          <w:rFonts w:ascii="Arial Narrow" w:hAnsi="Arial Narrow" w:cs="Arial"/>
          <w:b/>
        </w:rPr>
      </w:pPr>
      <w:r w:rsidRPr="00DB5049">
        <w:rPr>
          <w:rFonts w:ascii="Arial Narrow" w:hAnsi="Arial Narrow" w:cs="Arial"/>
          <w:b/>
        </w:rPr>
        <w:t>Full payment is due at time of service (unless we have contracted with your insurance carrier</w:t>
      </w:r>
    </w:p>
    <w:p w14:paraId="691367D5" w14:textId="0010E0FA" w:rsidR="008528CE" w:rsidRPr="00DB5049" w:rsidRDefault="008528CE" w:rsidP="00DB5049">
      <w:pPr>
        <w:pStyle w:val="ListParagraph"/>
        <w:numPr>
          <w:ilvl w:val="0"/>
          <w:numId w:val="1"/>
        </w:numPr>
        <w:spacing w:line="240" w:lineRule="auto"/>
        <w:rPr>
          <w:rFonts w:ascii="Arial Narrow" w:hAnsi="Arial Narrow" w:cs="Arial"/>
          <w:b/>
        </w:rPr>
      </w:pPr>
      <w:r w:rsidRPr="00DB5049">
        <w:rPr>
          <w:rFonts w:ascii="Arial Narrow" w:hAnsi="Arial Narrow" w:cs="Arial"/>
          <w:b/>
        </w:rPr>
        <w:t>Adult Patients.</w:t>
      </w:r>
    </w:p>
    <w:p w14:paraId="017BD7E4" w14:textId="5355FD75" w:rsidR="008528CE" w:rsidRPr="00DB5049" w:rsidRDefault="00E524FF" w:rsidP="00DB5049">
      <w:pPr>
        <w:spacing w:line="240" w:lineRule="auto"/>
        <w:ind w:left="360"/>
        <w:rPr>
          <w:rFonts w:ascii="Arial Narrow" w:hAnsi="Arial Narrow" w:cs="Arial"/>
          <w:b/>
        </w:rPr>
      </w:pPr>
      <w:r w:rsidRPr="00DB5049">
        <w:rPr>
          <w:rFonts w:ascii="Arial Narrow" w:hAnsi="Arial Narrow" w:cs="Arial"/>
          <w:b/>
        </w:rPr>
        <w:t xml:space="preserve">     </w:t>
      </w:r>
      <w:r w:rsidR="00DB5049">
        <w:rPr>
          <w:rFonts w:ascii="Arial Narrow" w:hAnsi="Arial Narrow" w:cs="Arial"/>
          <w:b/>
        </w:rPr>
        <w:t xml:space="preserve">  </w:t>
      </w:r>
      <w:r w:rsidR="008528CE" w:rsidRPr="00DB5049">
        <w:rPr>
          <w:rFonts w:ascii="Arial Narrow" w:hAnsi="Arial Narrow" w:cs="Arial"/>
          <w:b/>
        </w:rPr>
        <w:t>Adult patients are responsible for full payment at time of service (see above)</w:t>
      </w:r>
    </w:p>
    <w:p w14:paraId="47315618" w14:textId="3446501A" w:rsidR="008528CE" w:rsidRPr="00DB5049" w:rsidRDefault="008528CE" w:rsidP="00DB5049">
      <w:pPr>
        <w:pStyle w:val="ListParagraph"/>
        <w:numPr>
          <w:ilvl w:val="0"/>
          <w:numId w:val="1"/>
        </w:numPr>
        <w:spacing w:line="240" w:lineRule="auto"/>
        <w:rPr>
          <w:rFonts w:ascii="Arial Narrow" w:hAnsi="Arial Narrow" w:cs="Arial"/>
          <w:b/>
        </w:rPr>
      </w:pPr>
      <w:r w:rsidRPr="00DB5049">
        <w:rPr>
          <w:rFonts w:ascii="Arial Narrow" w:hAnsi="Arial Narrow" w:cs="Arial"/>
          <w:b/>
        </w:rPr>
        <w:t>Minors Accompanied by an Adult_</w:t>
      </w:r>
    </w:p>
    <w:p w14:paraId="087BC579" w14:textId="4A72E95B" w:rsidR="00E524FF" w:rsidRPr="00DB5049" w:rsidRDefault="00E524FF" w:rsidP="00200386">
      <w:pPr>
        <w:spacing w:line="240" w:lineRule="auto"/>
        <w:ind w:left="360"/>
        <w:rPr>
          <w:rFonts w:ascii="Arial Narrow" w:hAnsi="Arial Narrow" w:cs="Arial"/>
          <w:b/>
        </w:rPr>
      </w:pPr>
      <w:r w:rsidRPr="00DB5049">
        <w:rPr>
          <w:rFonts w:ascii="Arial Narrow" w:hAnsi="Arial Narrow" w:cs="Arial"/>
          <w:b/>
        </w:rPr>
        <w:t xml:space="preserve">    </w:t>
      </w:r>
      <w:r w:rsidR="00DB5049">
        <w:rPr>
          <w:rFonts w:ascii="Arial Narrow" w:hAnsi="Arial Narrow" w:cs="Arial"/>
          <w:b/>
        </w:rPr>
        <w:t xml:space="preserve"> </w:t>
      </w:r>
      <w:r w:rsidRPr="00DB5049">
        <w:rPr>
          <w:rFonts w:ascii="Arial Narrow" w:hAnsi="Arial Narrow" w:cs="Arial"/>
          <w:b/>
        </w:rPr>
        <w:t xml:space="preserve"> </w:t>
      </w:r>
      <w:r w:rsidRPr="00DB5049">
        <w:rPr>
          <w:rFonts w:ascii="Arial Narrow" w:hAnsi="Arial Narrow" w:cs="Arial"/>
          <w:b/>
        </w:rPr>
        <w:t xml:space="preserve">The adult accompanying a </w:t>
      </w:r>
      <w:proofErr w:type="gramStart"/>
      <w:r w:rsidRPr="00DB5049">
        <w:rPr>
          <w:rFonts w:ascii="Arial Narrow" w:hAnsi="Arial Narrow" w:cs="Arial"/>
          <w:b/>
        </w:rPr>
        <w:t>minor and his/her parents</w:t>
      </w:r>
      <w:proofErr w:type="gramEnd"/>
      <w:r w:rsidRPr="00DB5049">
        <w:rPr>
          <w:rFonts w:ascii="Arial Narrow" w:hAnsi="Arial Narrow" w:cs="Arial"/>
          <w:b/>
        </w:rPr>
        <w:t xml:space="preserve"> (or guardian) are responsible for full payment</w:t>
      </w:r>
      <w:r w:rsidR="00200386">
        <w:rPr>
          <w:rFonts w:ascii="Arial Narrow" w:hAnsi="Arial Narrow" w:cs="Arial"/>
          <w:b/>
        </w:rPr>
        <w:t>.</w:t>
      </w:r>
      <w:r w:rsidRPr="00DB5049">
        <w:rPr>
          <w:rFonts w:ascii="Arial Narrow" w:hAnsi="Arial Narrow" w:cs="Arial"/>
          <w:b/>
        </w:rPr>
        <w:t xml:space="preserve">                 </w:t>
      </w:r>
    </w:p>
    <w:p w14:paraId="5D937BDC" w14:textId="2F303363" w:rsidR="008528CE" w:rsidRPr="00DB5049" w:rsidRDefault="008528CE" w:rsidP="003B48B7">
      <w:pPr>
        <w:pStyle w:val="ListParagraph"/>
        <w:numPr>
          <w:ilvl w:val="0"/>
          <w:numId w:val="1"/>
        </w:numPr>
        <w:rPr>
          <w:rFonts w:ascii="Arial Narrow" w:hAnsi="Arial Narrow" w:cs="Arial"/>
          <w:b/>
        </w:rPr>
      </w:pPr>
      <w:r w:rsidRPr="00DB5049">
        <w:rPr>
          <w:rFonts w:ascii="Arial Narrow" w:hAnsi="Arial Narrow" w:cs="Arial"/>
          <w:b/>
        </w:rPr>
        <w:t>Unaccompanied Minor_</w:t>
      </w:r>
    </w:p>
    <w:p w14:paraId="673027F7" w14:textId="66DB51B4" w:rsidR="00E524FF" w:rsidRPr="00DB5049" w:rsidRDefault="00E524FF" w:rsidP="00E524FF">
      <w:pPr>
        <w:pStyle w:val="ListParagraph"/>
        <w:rPr>
          <w:rFonts w:ascii="Arial Narrow" w:hAnsi="Arial Narrow" w:cs="Arial"/>
          <w:b/>
        </w:rPr>
      </w:pPr>
      <w:r w:rsidRPr="00DB5049">
        <w:rPr>
          <w:rFonts w:ascii="Arial Narrow" w:hAnsi="Arial Narrow" w:cs="Arial"/>
          <w:b/>
        </w:rPr>
        <w:t>The Parents (or guardian</w:t>
      </w:r>
      <w:r w:rsidR="00200386">
        <w:rPr>
          <w:rFonts w:ascii="Arial Narrow" w:hAnsi="Arial Narrow" w:cs="Arial"/>
          <w:b/>
        </w:rPr>
        <w:t>s</w:t>
      </w:r>
      <w:r w:rsidRPr="00DB5049">
        <w:rPr>
          <w:rFonts w:ascii="Arial Narrow" w:hAnsi="Arial Narrow" w:cs="Arial"/>
          <w:b/>
        </w:rPr>
        <w:t>) are responsible for full payment.</w:t>
      </w:r>
    </w:p>
    <w:p w14:paraId="29D4948A" w14:textId="3616EED8" w:rsidR="008528CE" w:rsidRPr="00DB5049" w:rsidRDefault="008528CE" w:rsidP="003B48B7">
      <w:pPr>
        <w:pStyle w:val="ListParagraph"/>
        <w:numPr>
          <w:ilvl w:val="0"/>
          <w:numId w:val="1"/>
        </w:numPr>
        <w:rPr>
          <w:rFonts w:ascii="Arial Narrow" w:hAnsi="Arial Narrow" w:cs="Arial"/>
          <w:b/>
        </w:rPr>
      </w:pPr>
      <w:r w:rsidRPr="00DB5049">
        <w:rPr>
          <w:rFonts w:ascii="Arial Narrow" w:hAnsi="Arial Narrow" w:cs="Arial"/>
          <w:b/>
        </w:rPr>
        <w:t>Non-Emergency Treatment will be denied if:</w:t>
      </w:r>
    </w:p>
    <w:p w14:paraId="28D5ADC9" w14:textId="01572126" w:rsidR="00E524FF" w:rsidRPr="00DB5049" w:rsidRDefault="00E524FF" w:rsidP="00E524FF">
      <w:pPr>
        <w:pStyle w:val="ListParagraph"/>
        <w:rPr>
          <w:rFonts w:ascii="Arial Narrow" w:hAnsi="Arial Narrow" w:cs="Arial"/>
          <w:b/>
        </w:rPr>
      </w:pPr>
      <w:r w:rsidRPr="00DB5049">
        <w:rPr>
          <w:rFonts w:ascii="Arial Narrow" w:hAnsi="Arial Narrow" w:cs="Arial"/>
          <w:b/>
        </w:rPr>
        <w:t xml:space="preserve">A minor under eighteen is </w:t>
      </w:r>
      <w:r w:rsidR="00200386">
        <w:rPr>
          <w:rFonts w:ascii="Arial Narrow" w:hAnsi="Arial Narrow" w:cs="Arial"/>
          <w:b/>
        </w:rPr>
        <w:t>un</w:t>
      </w:r>
      <w:r w:rsidRPr="00DB5049">
        <w:rPr>
          <w:rFonts w:ascii="Arial Narrow" w:hAnsi="Arial Narrow" w:cs="Arial"/>
          <w:b/>
        </w:rPr>
        <w:t>accompanied by an adult (unless the doctor feels there is good reason).</w:t>
      </w:r>
    </w:p>
    <w:p w14:paraId="04EDEABB" w14:textId="3CABC75E" w:rsidR="00E524FF" w:rsidRPr="00DB5049" w:rsidRDefault="00E524FF" w:rsidP="00E524FF">
      <w:pPr>
        <w:pStyle w:val="ListParagraph"/>
        <w:rPr>
          <w:rFonts w:ascii="Arial Narrow" w:hAnsi="Arial Narrow" w:cs="Arial"/>
          <w:b/>
        </w:rPr>
      </w:pPr>
      <w:r w:rsidRPr="00DB5049">
        <w:rPr>
          <w:rFonts w:ascii="Arial Narrow" w:hAnsi="Arial Narrow" w:cs="Arial"/>
          <w:b/>
        </w:rPr>
        <w:t>A patient with Medicaid coverage does not have a valid MASS HEALTH insurance card.</w:t>
      </w:r>
    </w:p>
    <w:p w14:paraId="250C3D76" w14:textId="3AF9BCB1" w:rsidR="00E524FF" w:rsidRPr="00DB5049" w:rsidRDefault="00E524FF" w:rsidP="00E524FF">
      <w:pPr>
        <w:pStyle w:val="ListParagraph"/>
        <w:rPr>
          <w:rFonts w:ascii="Arial Narrow" w:hAnsi="Arial Narrow" w:cs="Arial"/>
          <w:b/>
        </w:rPr>
      </w:pPr>
      <w:proofErr w:type="spellStart"/>
      <w:proofErr w:type="gramStart"/>
      <w:r w:rsidRPr="00DB5049">
        <w:rPr>
          <w:rFonts w:ascii="Arial Narrow" w:hAnsi="Arial Narrow" w:cs="Arial"/>
          <w:b/>
        </w:rPr>
        <w:t>A”referral</w:t>
      </w:r>
      <w:proofErr w:type="spellEnd"/>
      <w:proofErr w:type="gramEnd"/>
      <w:r w:rsidRPr="00DB5049">
        <w:rPr>
          <w:rFonts w:ascii="Arial Narrow" w:hAnsi="Arial Narrow" w:cs="Arial"/>
          <w:b/>
        </w:rPr>
        <w:t>” is not obtainable when required by the patient’s insurance.</w:t>
      </w:r>
    </w:p>
    <w:p w14:paraId="5205479D" w14:textId="165D4B6D" w:rsidR="008528CE" w:rsidRPr="00DB5049" w:rsidRDefault="00E524FF" w:rsidP="00E524FF">
      <w:pPr>
        <w:pStyle w:val="ListParagraph"/>
        <w:rPr>
          <w:rFonts w:ascii="Arial Narrow" w:hAnsi="Arial Narrow" w:cs="Arial"/>
          <w:b/>
        </w:rPr>
      </w:pPr>
      <w:r w:rsidRPr="00DB5049">
        <w:rPr>
          <w:rFonts w:ascii="Arial Narrow" w:hAnsi="Arial Narrow" w:cs="Arial"/>
          <w:b/>
        </w:rPr>
        <w:t>A patient has been delinquent on back payments and/or the account has been sent to our “</w:t>
      </w:r>
      <w:proofErr w:type="spellStart"/>
      <w:proofErr w:type="gramStart"/>
      <w:r w:rsidRPr="00DB5049">
        <w:rPr>
          <w:rFonts w:ascii="Arial Narrow" w:hAnsi="Arial Narrow" w:cs="Arial"/>
          <w:b/>
        </w:rPr>
        <w:t>Collection”agent</w:t>
      </w:r>
      <w:proofErr w:type="spellEnd"/>
      <w:proofErr w:type="gramEnd"/>
      <w:r w:rsidRPr="00DB5049">
        <w:rPr>
          <w:rFonts w:ascii="Arial Narrow" w:hAnsi="Arial Narrow" w:cs="Arial"/>
          <w:b/>
        </w:rPr>
        <w:t>.</w:t>
      </w:r>
    </w:p>
    <w:p w14:paraId="7C94A985" w14:textId="7941FE82" w:rsidR="008528CE" w:rsidRPr="00DB5049" w:rsidRDefault="00E524FF" w:rsidP="00304736">
      <w:pPr>
        <w:pStyle w:val="ListParagraph"/>
        <w:rPr>
          <w:rFonts w:ascii="Arial Narrow" w:hAnsi="Arial Narrow" w:cs="Arial"/>
          <w:b/>
        </w:rPr>
      </w:pPr>
      <w:r w:rsidRPr="00DB5049">
        <w:rPr>
          <w:rFonts w:ascii="Arial Narrow" w:hAnsi="Arial Narrow" w:cs="Arial"/>
          <w:b/>
        </w:rPr>
        <w:t>A patient has missed more than three previous appointments and had been advised of being denied another appointment</w:t>
      </w:r>
      <w:r w:rsidR="00304736" w:rsidRPr="00DB5049">
        <w:rPr>
          <w:rFonts w:ascii="Arial Narrow" w:hAnsi="Arial Narrow" w:cs="Arial"/>
          <w:b/>
        </w:rPr>
        <w:t>.</w:t>
      </w:r>
    </w:p>
    <w:p w14:paraId="19919AB7" w14:textId="77777777" w:rsidR="00304736" w:rsidRDefault="00304736" w:rsidP="008528CE">
      <w:pPr>
        <w:rPr>
          <w:rFonts w:ascii="Arial Narrow" w:hAnsi="Arial Narrow" w:cs="Arial"/>
          <w:b/>
          <w:sz w:val="28"/>
          <w:szCs w:val="28"/>
        </w:rPr>
      </w:pPr>
      <w:r>
        <w:rPr>
          <w:rFonts w:ascii="Arial Narrow" w:hAnsi="Arial Narrow" w:cs="Arial"/>
          <w:b/>
          <w:sz w:val="28"/>
          <w:szCs w:val="28"/>
        </w:rPr>
        <w:t>Acknowledgement.</w:t>
      </w:r>
    </w:p>
    <w:p w14:paraId="3AD5B832" w14:textId="2A5C6369" w:rsidR="00DB5049" w:rsidRPr="00DB5049" w:rsidRDefault="00304736" w:rsidP="008528CE">
      <w:pPr>
        <w:rPr>
          <w:rFonts w:ascii="Arial Narrow" w:hAnsi="Arial Narrow" w:cs="Arial"/>
          <w:b/>
          <w:sz w:val="24"/>
          <w:szCs w:val="24"/>
        </w:rPr>
      </w:pPr>
      <w:r w:rsidRPr="00DB5049">
        <w:rPr>
          <w:rFonts w:ascii="Arial Narrow" w:hAnsi="Arial Narrow" w:cs="Arial"/>
          <w:b/>
          <w:sz w:val="24"/>
          <w:szCs w:val="24"/>
        </w:rPr>
        <w:t xml:space="preserve"> I have read and understand the conditions for payment to Merrimack Eye Clinic /Dr. J Capino</w:t>
      </w:r>
      <w:r w:rsidR="00DB5049" w:rsidRPr="00DB5049">
        <w:rPr>
          <w:rFonts w:ascii="Arial Narrow" w:hAnsi="Arial Narrow" w:cs="Arial"/>
          <w:b/>
          <w:sz w:val="24"/>
          <w:szCs w:val="24"/>
        </w:rPr>
        <w:t>.</w:t>
      </w:r>
    </w:p>
    <w:p w14:paraId="7056028D" w14:textId="04D68FDD" w:rsidR="008528CE" w:rsidRDefault="00DB5049" w:rsidP="008528CE">
      <w:pPr>
        <w:rPr>
          <w:rFonts w:ascii="Arial Narrow" w:hAnsi="Arial Narrow" w:cs="Arial"/>
          <w:b/>
          <w:sz w:val="24"/>
          <w:szCs w:val="24"/>
        </w:rPr>
      </w:pPr>
      <w:r w:rsidRPr="00DB5049">
        <w:rPr>
          <w:rFonts w:ascii="Arial Narrow" w:hAnsi="Arial Narrow" w:cs="Arial"/>
          <w:b/>
          <w:sz w:val="24"/>
          <w:szCs w:val="24"/>
        </w:rPr>
        <w:t xml:space="preserve">I Understand that my insurance carrier may require a referral from my </w:t>
      </w:r>
      <w:r w:rsidR="00200386">
        <w:rPr>
          <w:rFonts w:ascii="Arial Narrow" w:hAnsi="Arial Narrow" w:cs="Arial"/>
          <w:b/>
          <w:sz w:val="24"/>
          <w:szCs w:val="24"/>
        </w:rPr>
        <w:t>P</w:t>
      </w:r>
      <w:r w:rsidRPr="00DB5049">
        <w:rPr>
          <w:rFonts w:ascii="Arial Narrow" w:hAnsi="Arial Narrow" w:cs="Arial"/>
          <w:b/>
          <w:sz w:val="24"/>
          <w:szCs w:val="24"/>
        </w:rPr>
        <w:t xml:space="preserve">rimary Care Physician as authorization for treatment. It is my responsibility to obtain this referral. If a claim is denied by my insurance carrier for failure to obtain a referral. I will be held responsible for full balance of the claim. </w:t>
      </w:r>
      <w:r w:rsidR="00304736" w:rsidRPr="00DB5049">
        <w:rPr>
          <w:rFonts w:ascii="Arial Narrow" w:hAnsi="Arial Narrow" w:cs="Arial"/>
          <w:b/>
          <w:sz w:val="24"/>
          <w:szCs w:val="24"/>
        </w:rPr>
        <w:t xml:space="preserve">    </w:t>
      </w:r>
      <w:r w:rsidR="008528CE" w:rsidRPr="00DB5049">
        <w:rPr>
          <w:rFonts w:ascii="Arial Narrow" w:hAnsi="Arial Narrow" w:cs="Arial"/>
          <w:b/>
          <w:sz w:val="24"/>
          <w:szCs w:val="24"/>
        </w:rPr>
        <w:t xml:space="preserve">     </w:t>
      </w:r>
    </w:p>
    <w:p w14:paraId="4EF3BBC6" w14:textId="29B56CDF" w:rsidR="00DB5049" w:rsidRDefault="00DB5049" w:rsidP="008528CE">
      <w:pPr>
        <w:rPr>
          <w:rFonts w:ascii="Arial Narrow" w:hAnsi="Arial Narrow" w:cs="Arial"/>
          <w:b/>
          <w:sz w:val="24"/>
          <w:szCs w:val="24"/>
        </w:rPr>
      </w:pPr>
      <w:r>
        <w:rPr>
          <w:rFonts w:ascii="Arial Narrow" w:hAnsi="Arial Narrow" w:cs="Arial"/>
          <w:b/>
          <w:sz w:val="24"/>
          <w:szCs w:val="24"/>
        </w:rPr>
        <w:t>I request that payment of authorized benefits be made to Merrimack Eye Clinic or Dr. J. Capino for services provided to me by Merrimack Eye Clinic or Dr J. Capino</w:t>
      </w:r>
      <w:r w:rsidR="00200386">
        <w:rPr>
          <w:rFonts w:ascii="Arial Narrow" w:hAnsi="Arial Narrow" w:cs="Arial"/>
          <w:b/>
          <w:sz w:val="24"/>
          <w:szCs w:val="24"/>
        </w:rPr>
        <w:t>. I au</w:t>
      </w:r>
      <w:r>
        <w:rPr>
          <w:rFonts w:ascii="Arial Narrow" w:hAnsi="Arial Narrow" w:cs="Arial"/>
          <w:b/>
          <w:sz w:val="24"/>
          <w:szCs w:val="24"/>
        </w:rPr>
        <w:t xml:space="preserve">thorize the release of any medical or other information about me to process this claim and/or all </w:t>
      </w:r>
      <w:r w:rsidR="00200386">
        <w:rPr>
          <w:rFonts w:ascii="Arial Narrow" w:hAnsi="Arial Narrow" w:cs="Arial"/>
          <w:b/>
          <w:sz w:val="24"/>
          <w:szCs w:val="24"/>
        </w:rPr>
        <w:t>out</w:t>
      </w:r>
      <w:r>
        <w:rPr>
          <w:rFonts w:ascii="Arial Narrow" w:hAnsi="Arial Narrow" w:cs="Arial"/>
          <w:b/>
          <w:sz w:val="24"/>
          <w:szCs w:val="24"/>
        </w:rPr>
        <w:t>standing claims for services provided by Merrimack Eye Clinic/Dr J Capino.</w:t>
      </w:r>
    </w:p>
    <w:p w14:paraId="301E8233" w14:textId="1D75BA8B" w:rsidR="00200386" w:rsidRDefault="00200386" w:rsidP="008528CE">
      <w:pPr>
        <w:rPr>
          <w:rFonts w:ascii="Arial Narrow" w:hAnsi="Arial Narrow" w:cs="Arial"/>
          <w:b/>
          <w:sz w:val="24"/>
          <w:szCs w:val="24"/>
        </w:rPr>
      </w:pPr>
    </w:p>
    <w:p w14:paraId="48821C12" w14:textId="330F24EF" w:rsidR="00200386" w:rsidRDefault="00200386" w:rsidP="008528CE">
      <w:pPr>
        <w:rPr>
          <w:rFonts w:ascii="Arial Narrow" w:hAnsi="Arial Narrow" w:cs="Arial"/>
          <w:b/>
          <w:sz w:val="24"/>
          <w:szCs w:val="24"/>
        </w:rPr>
      </w:pPr>
      <w:r>
        <w:rPr>
          <w:rFonts w:ascii="Arial Narrow" w:hAnsi="Arial Narrow" w:cs="Arial"/>
          <w:b/>
          <w:sz w:val="24"/>
          <w:szCs w:val="24"/>
        </w:rPr>
        <w:t>Signature: ___________________________________     Date: _________________________________</w:t>
      </w:r>
    </w:p>
    <w:p w14:paraId="1EA25B52" w14:textId="7A3F0733" w:rsidR="00200386" w:rsidRPr="00DB5049" w:rsidRDefault="00200386" w:rsidP="008528CE">
      <w:pPr>
        <w:rPr>
          <w:rFonts w:ascii="Arial Narrow" w:hAnsi="Arial Narrow" w:cs="Arial"/>
          <w:b/>
          <w:sz w:val="24"/>
          <w:szCs w:val="24"/>
        </w:rPr>
      </w:pPr>
      <w:bookmarkStart w:id="0" w:name="_GoBack"/>
      <w:bookmarkEnd w:id="0"/>
    </w:p>
    <w:p w14:paraId="4E0B1F4C" w14:textId="77777777" w:rsidR="008528CE" w:rsidRPr="008528CE" w:rsidRDefault="008528CE" w:rsidP="008528CE">
      <w:pPr>
        <w:ind w:left="720"/>
        <w:rPr>
          <w:rFonts w:ascii="Arial Narrow" w:hAnsi="Arial Narrow" w:cs="Arial"/>
          <w:b/>
          <w:sz w:val="28"/>
          <w:szCs w:val="28"/>
        </w:rPr>
      </w:pPr>
    </w:p>
    <w:sectPr w:rsidR="008528CE" w:rsidRPr="00852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3261"/>
    <w:multiLevelType w:val="hybridMultilevel"/>
    <w:tmpl w:val="4B2AF242"/>
    <w:lvl w:ilvl="0" w:tplc="D982CCE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82"/>
    <w:rsid w:val="00200386"/>
    <w:rsid w:val="00304736"/>
    <w:rsid w:val="003B48B7"/>
    <w:rsid w:val="00560D82"/>
    <w:rsid w:val="008528CE"/>
    <w:rsid w:val="00DB5049"/>
    <w:rsid w:val="00E524FF"/>
    <w:rsid w:val="00F31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000D"/>
  <w15:chartTrackingRefBased/>
  <w15:docId w15:val="{F8A67723-FABE-4E8F-9C28-E4793EBB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8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Capino</dc:creator>
  <cp:keywords/>
  <dc:description/>
  <cp:lastModifiedBy>John Capino</cp:lastModifiedBy>
  <cp:revision>1</cp:revision>
  <dcterms:created xsi:type="dcterms:W3CDTF">2019-01-09T14:01:00Z</dcterms:created>
  <dcterms:modified xsi:type="dcterms:W3CDTF">2019-01-09T15:14:00Z</dcterms:modified>
</cp:coreProperties>
</file>